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DE" w:rsidRDefault="00F167FD">
      <w:r>
        <w:t xml:space="preserve">UGA Tuba </w:t>
      </w:r>
      <w:proofErr w:type="spellStart"/>
      <w:r>
        <w:t>Euph</w:t>
      </w:r>
      <w:proofErr w:type="spellEnd"/>
      <w:r>
        <w:t xml:space="preserve"> FAQ</w:t>
      </w:r>
    </w:p>
    <w:p w:rsidR="00F167FD" w:rsidRDefault="00F167FD" w:rsidP="00F167FD">
      <w:pPr>
        <w:pStyle w:val="font8"/>
        <w:rPr>
          <w:rFonts w:cs="Times New Roman"/>
        </w:rPr>
      </w:pPr>
      <w:r>
        <w:rPr>
          <w:rStyle w:val="color14"/>
          <w:rFonts w:cs="Times New Roman"/>
          <w:b/>
          <w:bCs/>
          <w:color w:val="D80008"/>
        </w:rPr>
        <w:t>Q. With so many good programs from which to choose, why should the University of Georgia be on my short list?</w:t>
      </w:r>
    </w:p>
    <w:p w:rsidR="00F167FD" w:rsidRDefault="00F167FD" w:rsidP="00F167FD">
      <w:pPr>
        <w:pStyle w:val="font8"/>
        <w:rPr>
          <w:rFonts w:cs="Times New Roman"/>
        </w:rPr>
      </w:pPr>
      <w:r>
        <w:rPr>
          <w:rStyle w:val="color14"/>
          <w:rFonts w:cs="Times New Roman"/>
          <w:color w:val="000000"/>
        </w:rPr>
        <w:t>A: There are three prongs to this answer, so we'll start small and go bigger.</w:t>
      </w:r>
    </w:p>
    <w:p w:rsidR="00F167FD" w:rsidRDefault="00F167FD" w:rsidP="00F167FD">
      <w:pPr>
        <w:pStyle w:val="font8"/>
        <w:rPr>
          <w:rFonts w:cs="Times New Roman"/>
        </w:rPr>
      </w:pPr>
      <w:r>
        <w:rPr>
          <w:rStyle w:val="color14"/>
          <w:rFonts w:cs="Times New Roman"/>
          <w:color w:val="000000"/>
        </w:rPr>
        <w:t>The Tuba-Euphonium studio has established itself as among the finest in the United States today through successes at national and international competitions and national auditions. The studio is strong and competitive, but there is a strong sense of family among all of the students. As one of the stronger studios within the School of Music, the members of the studio enjoy and esprit de corps that helps to characterize their experience while attending UGA. If you would like to solicit the opinion of a current member of the studio, please contact me and I will be happy to provide you with the e-mail address of any student in the studio.</w:t>
      </w:r>
    </w:p>
    <w:p w:rsidR="00F167FD" w:rsidRDefault="00F167FD" w:rsidP="00F167FD">
      <w:pPr>
        <w:pStyle w:val="font8"/>
        <w:rPr>
          <w:rFonts w:cs="Times New Roman"/>
        </w:rPr>
      </w:pPr>
      <w:r>
        <w:rPr>
          <w:rStyle w:val="color14"/>
          <w:rFonts w:cs="Times New Roman"/>
          <w:color w:val="000000"/>
        </w:rPr>
        <w:t>The Hugh Hodgson School of Music is a thriving department within the larger Franklin College of Arts and Sciences. The School of Music is home to about 300 undergraduates and 200 graduate students and is housed in a magnificent state of the art facility. Ensembles are strong (and getting stronger!), practice rooms are plentiful and there is a strong sense of community within the department. There are hundreds of performances every year, many of which are presented in the acoustically brilliant Performing Arts Center.</w:t>
      </w:r>
    </w:p>
    <w:p w:rsidR="00F167FD" w:rsidRDefault="00F167FD" w:rsidP="00F167FD">
      <w:pPr>
        <w:pStyle w:val="font8"/>
        <w:rPr>
          <w:rStyle w:val="color14"/>
          <w:rFonts w:cs="Times New Roman"/>
          <w:color w:val="000000"/>
        </w:rPr>
      </w:pPr>
      <w:r>
        <w:rPr>
          <w:rStyle w:val="color14"/>
          <w:rFonts w:cs="Times New Roman"/>
          <w:color w:val="000000"/>
        </w:rPr>
        <w:t xml:space="preserve">The University of Georgia is consistently rated by U.S. News and World Report as a top 20 Public University and is a perennial fixture on </w:t>
      </w:r>
      <w:proofErr w:type="spellStart"/>
      <w:r>
        <w:rPr>
          <w:rStyle w:val="color14"/>
          <w:rFonts w:cs="Times New Roman"/>
          <w:color w:val="000000"/>
        </w:rPr>
        <w:t>Kiplingers</w:t>
      </w:r>
      <w:proofErr w:type="spellEnd"/>
      <w:r>
        <w:rPr>
          <w:rStyle w:val="color14"/>
          <w:rFonts w:cs="Times New Roman"/>
          <w:color w:val="000000"/>
        </w:rPr>
        <w:t xml:space="preserve"> list of Great Schools at a Great Price. The picturesque campus is set right in the middle of one of the greatest college towns in America, Athens, GA. The spirit of the Bulldog Nation is infectious and there are great NCAA athletics to be enjoyed year-round. The southern climate is nearly perfect between September and May. If you have the hankering to do something in a large city, Atlanta is just an hour away.</w:t>
      </w:r>
      <w:r>
        <w:rPr>
          <w:rStyle w:val="color14"/>
          <w:rFonts w:cs="Times New Roman"/>
          <w:color w:val="000000"/>
        </w:rPr>
        <w:t xml:space="preserve"> </w:t>
      </w:r>
      <w:r>
        <w:rPr>
          <w:rStyle w:val="color14"/>
          <w:rFonts w:cs="Times New Roman"/>
          <w:color w:val="000000"/>
        </w:rPr>
        <w:t xml:space="preserve">With a strong studio led by an </w:t>
      </w:r>
      <w:proofErr w:type="gramStart"/>
      <w:r>
        <w:rPr>
          <w:rStyle w:val="color14"/>
          <w:rFonts w:cs="Times New Roman"/>
          <w:color w:val="000000"/>
        </w:rPr>
        <w:t>engaged</w:t>
      </w:r>
      <w:proofErr w:type="gramEnd"/>
      <w:r>
        <w:rPr>
          <w:rStyle w:val="color14"/>
          <w:rFonts w:cs="Times New Roman"/>
          <w:color w:val="000000"/>
        </w:rPr>
        <w:t xml:space="preserve"> professor, an incredible facility on a beautiful campus in a great college town, UGA is a great place to land!</w:t>
      </w:r>
    </w:p>
    <w:p w:rsidR="00F167FD" w:rsidRDefault="00F167FD" w:rsidP="00F167FD">
      <w:pPr>
        <w:pStyle w:val="font8"/>
        <w:rPr>
          <w:rFonts w:cs="Times New Roman"/>
        </w:rPr>
      </w:pPr>
      <w:r>
        <w:rPr>
          <w:rStyle w:val="color14"/>
          <w:rFonts w:cs="Times New Roman"/>
          <w:b/>
          <w:bCs/>
          <w:color w:val="D80008"/>
        </w:rPr>
        <w:t>Q. How big is your studio?</w:t>
      </w:r>
    </w:p>
    <w:p w:rsidR="00F167FD" w:rsidRDefault="00F167FD" w:rsidP="00F167FD">
      <w:pPr>
        <w:pStyle w:val="font8"/>
        <w:rPr>
          <w:rFonts w:cs="Times New Roman"/>
        </w:rPr>
      </w:pPr>
      <w:r>
        <w:rPr>
          <w:rStyle w:val="color14"/>
          <w:rFonts w:cs="Times New Roman"/>
          <w:color w:val="000000"/>
        </w:rPr>
        <w:t>A. Ideally, I would like to have 14 incredibly engaged students in the studio: eight tubas and six euphoniums. Typically, the studio is a b</w:t>
      </w:r>
      <w:r>
        <w:rPr>
          <w:rStyle w:val="color14"/>
          <w:rFonts w:cs="Times New Roman"/>
          <w:color w:val="000000"/>
        </w:rPr>
        <w:t>it larger (This year, I am at 17</w:t>
      </w:r>
      <w:r>
        <w:rPr>
          <w:rStyle w:val="color14"/>
          <w:rFonts w:cs="Times New Roman"/>
          <w:color w:val="000000"/>
        </w:rPr>
        <w:t>). I have had as many as twenty music majors, but aspire to keep the number a bit lower so that everyone will have a positive ensemble experience.</w:t>
      </w:r>
    </w:p>
    <w:p w:rsidR="00F167FD" w:rsidRDefault="00F167FD" w:rsidP="00F167FD">
      <w:pPr>
        <w:pStyle w:val="font8"/>
        <w:rPr>
          <w:rFonts w:cs="Times New Roman"/>
        </w:rPr>
      </w:pPr>
      <w:r>
        <w:rPr>
          <w:rStyle w:val="color14"/>
          <w:rFonts w:cs="Times New Roman"/>
          <w:b/>
          <w:bCs/>
          <w:color w:val="D80008"/>
        </w:rPr>
        <w:t>Q. How many openings do you</w:t>
      </w:r>
      <w:r>
        <w:rPr>
          <w:rStyle w:val="color14"/>
          <w:rFonts w:cs="Times New Roman"/>
          <w:b/>
          <w:bCs/>
          <w:color w:val="D80008"/>
        </w:rPr>
        <w:t xml:space="preserve"> anticipate for the fall of 2019</w:t>
      </w:r>
      <w:r>
        <w:rPr>
          <w:rStyle w:val="color14"/>
          <w:rFonts w:cs="Times New Roman"/>
          <w:b/>
          <w:bCs/>
          <w:color w:val="D80008"/>
        </w:rPr>
        <w:t>?</w:t>
      </w:r>
    </w:p>
    <w:p w:rsidR="00F167FD" w:rsidRDefault="00F167FD" w:rsidP="00F167FD">
      <w:pPr>
        <w:pStyle w:val="font8"/>
        <w:rPr>
          <w:rFonts w:cs="Times New Roman"/>
        </w:rPr>
      </w:pPr>
      <w:r>
        <w:rPr>
          <w:rStyle w:val="color14"/>
          <w:rFonts w:cs="Times New Roman"/>
          <w:color w:val="000000"/>
        </w:rPr>
        <w:t xml:space="preserve">A. </w:t>
      </w:r>
      <w:r>
        <w:rPr>
          <w:rStyle w:val="color14"/>
          <w:rFonts w:cs="Times New Roman"/>
          <w:color w:val="000000"/>
        </w:rPr>
        <w:t xml:space="preserve">This number will depend on the number of students who accept admission for </w:t>
      </w:r>
      <w:proofErr w:type="gramStart"/>
      <w:r>
        <w:rPr>
          <w:rStyle w:val="color14"/>
          <w:rFonts w:cs="Times New Roman"/>
          <w:color w:val="000000"/>
        </w:rPr>
        <w:t>Fall</w:t>
      </w:r>
      <w:proofErr w:type="gramEnd"/>
      <w:r>
        <w:rPr>
          <w:rStyle w:val="color14"/>
          <w:rFonts w:cs="Times New Roman"/>
          <w:color w:val="000000"/>
        </w:rPr>
        <w:t xml:space="preserve"> of 2018. Stay tuned!</w:t>
      </w:r>
    </w:p>
    <w:p w:rsidR="00F167FD" w:rsidRDefault="00F167FD" w:rsidP="00F167FD">
      <w:pPr>
        <w:pStyle w:val="font8"/>
        <w:rPr>
          <w:rFonts w:cs="Times New Roman"/>
        </w:rPr>
      </w:pPr>
      <w:r>
        <w:rPr>
          <w:rStyle w:val="color14"/>
          <w:rFonts w:cs="Times New Roman"/>
          <w:b/>
          <w:bCs/>
          <w:color w:val="D80008"/>
        </w:rPr>
        <w:t>Q. Do you have any assistantships available for next fall?</w:t>
      </w:r>
    </w:p>
    <w:p w:rsidR="00F167FD" w:rsidRDefault="00F167FD" w:rsidP="00F167FD">
      <w:pPr>
        <w:pStyle w:val="font8"/>
        <w:rPr>
          <w:rFonts w:cs="Times New Roman"/>
        </w:rPr>
      </w:pPr>
      <w:r>
        <w:rPr>
          <w:rStyle w:val="color14"/>
          <w:rFonts w:cs="Times New Roman"/>
          <w:color w:val="000000"/>
        </w:rPr>
        <w:t xml:space="preserve">A. There are no </w:t>
      </w:r>
      <w:proofErr w:type="spellStart"/>
      <w:r>
        <w:rPr>
          <w:rStyle w:val="color14"/>
          <w:rFonts w:cs="Times New Roman"/>
          <w:color w:val="000000"/>
        </w:rPr>
        <w:t>dedictaed</w:t>
      </w:r>
      <w:proofErr w:type="spellEnd"/>
      <w:r>
        <w:rPr>
          <w:rStyle w:val="color14"/>
          <w:rFonts w:cs="Times New Roman"/>
          <w:color w:val="000000"/>
        </w:rPr>
        <w:t xml:space="preserve"> assistantships open </w:t>
      </w:r>
      <w:proofErr w:type="spellStart"/>
      <w:r>
        <w:rPr>
          <w:rStyle w:val="color14"/>
          <w:rFonts w:cs="Times New Roman"/>
          <w:color w:val="000000"/>
        </w:rPr>
        <w:t>ifor</w:t>
      </w:r>
      <w:proofErr w:type="spellEnd"/>
      <w:r>
        <w:rPr>
          <w:rStyle w:val="color14"/>
          <w:rFonts w:cs="Times New Roman"/>
          <w:color w:val="000000"/>
        </w:rPr>
        <w:t xml:space="preserve"> the fall o</w:t>
      </w:r>
      <w:r>
        <w:rPr>
          <w:rStyle w:val="color14"/>
          <w:rFonts w:cs="Times New Roman"/>
          <w:color w:val="000000"/>
        </w:rPr>
        <w:t>f 2019</w:t>
      </w:r>
      <w:r>
        <w:rPr>
          <w:rStyle w:val="color14"/>
          <w:rFonts w:cs="Times New Roman"/>
          <w:color w:val="000000"/>
        </w:rPr>
        <w:t>. One can still be considered for a School of Music or University Wide assistantship with a ver</w:t>
      </w:r>
      <w:r>
        <w:rPr>
          <w:rStyle w:val="color14"/>
          <w:rFonts w:cs="Times New Roman"/>
          <w:color w:val="000000"/>
        </w:rPr>
        <w:t xml:space="preserve">y strong academic record and a </w:t>
      </w:r>
      <w:proofErr w:type="gramStart"/>
      <w:r>
        <w:rPr>
          <w:rStyle w:val="color14"/>
          <w:rFonts w:cs="Times New Roman"/>
          <w:color w:val="000000"/>
        </w:rPr>
        <w:t>well documented</w:t>
      </w:r>
      <w:proofErr w:type="gramEnd"/>
      <w:r>
        <w:rPr>
          <w:rStyle w:val="color14"/>
          <w:rFonts w:cs="Times New Roman"/>
          <w:color w:val="000000"/>
        </w:rPr>
        <w:t xml:space="preserve"> s</w:t>
      </w:r>
      <w:r>
        <w:rPr>
          <w:rStyle w:val="color14"/>
          <w:rFonts w:cs="Times New Roman"/>
          <w:color w:val="000000"/>
        </w:rPr>
        <w:t>trength in a additional focus in music.</w:t>
      </w:r>
    </w:p>
    <w:p w:rsidR="00F167FD" w:rsidRDefault="00F167FD" w:rsidP="00F167FD">
      <w:pPr>
        <w:pStyle w:val="font8"/>
        <w:rPr>
          <w:rFonts w:cs="Times New Roman"/>
        </w:rPr>
      </w:pPr>
      <w:r>
        <w:rPr>
          <w:rStyle w:val="color14"/>
          <w:rFonts w:cs="Times New Roman"/>
          <w:b/>
          <w:bCs/>
          <w:color w:val="D80008"/>
        </w:rPr>
        <w:t>Q. When are the audition dates?</w:t>
      </w:r>
    </w:p>
    <w:p w:rsidR="00F167FD" w:rsidRDefault="00F167FD" w:rsidP="00F167FD">
      <w:pPr>
        <w:pStyle w:val="font8"/>
        <w:rPr>
          <w:rFonts w:cs="Times New Roman"/>
        </w:rPr>
      </w:pPr>
      <w:proofErr w:type="gramStart"/>
      <w:r>
        <w:rPr>
          <w:rStyle w:val="color14"/>
          <w:rFonts w:cs="Times New Roman"/>
          <w:color w:val="000000"/>
        </w:rPr>
        <w:t xml:space="preserve">A. </w:t>
      </w:r>
      <w:r>
        <w:rPr>
          <w:rStyle w:val="color14"/>
          <w:rFonts w:cs="Times New Roman"/>
          <w:color w:val="000000"/>
        </w:rPr>
        <w:t>These will be determined by the School of Music</w:t>
      </w:r>
      <w:proofErr w:type="gramEnd"/>
      <w:r>
        <w:rPr>
          <w:rStyle w:val="color14"/>
          <w:rFonts w:cs="Times New Roman"/>
          <w:color w:val="000000"/>
        </w:rPr>
        <w:t xml:space="preserve"> at a later date. Stay tuned!</w:t>
      </w:r>
    </w:p>
    <w:p w:rsidR="00F167FD" w:rsidRDefault="00F167FD" w:rsidP="00F167FD">
      <w:pPr>
        <w:pStyle w:val="font8"/>
        <w:rPr>
          <w:rFonts w:cs="Times New Roman"/>
        </w:rPr>
      </w:pPr>
      <w:r>
        <w:rPr>
          <w:rStyle w:val="color14"/>
          <w:rFonts w:cs="Times New Roman"/>
          <w:b/>
          <w:bCs/>
          <w:color w:val="D80008"/>
        </w:rPr>
        <w:t>Q. When are the application deadlines for UGA?</w:t>
      </w:r>
    </w:p>
    <w:p w:rsidR="00F167FD" w:rsidRDefault="00F167FD" w:rsidP="00F167FD">
      <w:pPr>
        <w:pStyle w:val="font8"/>
        <w:rPr>
          <w:rFonts w:cs="Times New Roman"/>
        </w:rPr>
      </w:pPr>
      <w:r>
        <w:rPr>
          <w:rStyle w:val="color14"/>
          <w:rFonts w:cs="Times New Roman"/>
          <w:color w:val="000000"/>
        </w:rPr>
        <w:lastRenderedPageBreak/>
        <w:t>A. To be considered for undergraduate early admission (non-binding), your UGA application must</w:t>
      </w:r>
      <w:r>
        <w:rPr>
          <w:rStyle w:val="color14"/>
          <w:rFonts w:cs="Times New Roman"/>
          <w:color w:val="000000"/>
        </w:rPr>
        <w:t xml:space="preserve"> be complete by October 15, 2018</w:t>
      </w:r>
      <w:r>
        <w:rPr>
          <w:rStyle w:val="color14"/>
          <w:rFonts w:cs="Times New Roman"/>
          <w:color w:val="000000"/>
        </w:rPr>
        <w:t>. To be considered for regular admission, your application must be complete by Janu</w:t>
      </w:r>
      <w:r>
        <w:rPr>
          <w:rStyle w:val="color14"/>
          <w:rFonts w:cs="Times New Roman"/>
          <w:color w:val="000000"/>
        </w:rPr>
        <w:t>ary 1, 2019</w:t>
      </w:r>
      <w:r>
        <w:rPr>
          <w:rStyle w:val="color14"/>
          <w:rFonts w:cs="Times New Roman"/>
          <w:color w:val="000000"/>
        </w:rPr>
        <w:t>. For Graduate applicants, your application (to include your preliminary audition upload) must</w:t>
      </w:r>
      <w:r>
        <w:rPr>
          <w:rStyle w:val="color14"/>
          <w:rFonts w:cs="Times New Roman"/>
          <w:color w:val="000000"/>
        </w:rPr>
        <w:t xml:space="preserve"> be complete by December 1, 2018</w:t>
      </w:r>
      <w:bookmarkStart w:id="0" w:name="_GoBack"/>
      <w:bookmarkEnd w:id="0"/>
      <w:r>
        <w:rPr>
          <w:rStyle w:val="color14"/>
          <w:rFonts w:cs="Times New Roman"/>
          <w:color w:val="000000"/>
        </w:rPr>
        <w:t xml:space="preserve"> for assistantship consideration.</w:t>
      </w:r>
    </w:p>
    <w:p w:rsidR="00F167FD" w:rsidRDefault="00F167FD" w:rsidP="00F167FD">
      <w:pPr>
        <w:pStyle w:val="font8"/>
        <w:rPr>
          <w:rFonts w:cs="Times New Roman"/>
        </w:rPr>
      </w:pPr>
      <w:r>
        <w:rPr>
          <w:rStyle w:val="color14"/>
          <w:rFonts w:cs="Times New Roman"/>
          <w:b/>
          <w:bCs/>
          <w:color w:val="D80008"/>
        </w:rPr>
        <w:t>Q. What if I cannot attend on an audition date?</w:t>
      </w:r>
    </w:p>
    <w:p w:rsidR="00F167FD" w:rsidRDefault="00F167FD" w:rsidP="00F167FD">
      <w:pPr>
        <w:pStyle w:val="font8"/>
        <w:rPr>
          <w:rStyle w:val="color14"/>
          <w:rFonts w:cs="Times New Roman"/>
          <w:color w:val="000000"/>
        </w:rPr>
      </w:pPr>
      <w:r>
        <w:rPr>
          <w:rStyle w:val="color14"/>
          <w:rFonts w:cs="Times New Roman"/>
          <w:color w:val="000000"/>
        </w:rPr>
        <w:t>A. If you cannot attend on audition date, we will arrange another time for your audition. Please e-mail or call Mr. Zerkel to schedule another appointment.</w:t>
      </w:r>
    </w:p>
    <w:p w:rsidR="00F167FD" w:rsidRDefault="00F167FD" w:rsidP="00F167FD">
      <w:pPr>
        <w:pStyle w:val="font8"/>
        <w:rPr>
          <w:rFonts w:cs="Times New Roman"/>
        </w:rPr>
      </w:pPr>
      <w:r>
        <w:rPr>
          <w:rStyle w:val="color14"/>
          <w:rFonts w:cs="Times New Roman"/>
          <w:b/>
          <w:bCs/>
          <w:color w:val="D20A07"/>
        </w:rPr>
        <w:t>Q. Any advice?</w:t>
      </w:r>
    </w:p>
    <w:p w:rsidR="00F167FD" w:rsidRDefault="00F167FD" w:rsidP="00F167FD">
      <w:pPr>
        <w:pStyle w:val="font8"/>
        <w:numPr>
          <w:ilvl w:val="0"/>
          <w:numId w:val="5"/>
        </w:numPr>
        <w:rPr>
          <w:rFonts w:cs="Times New Roman"/>
        </w:rPr>
      </w:pPr>
      <w:r>
        <w:rPr>
          <w:rStyle w:val="color14"/>
          <w:rFonts w:cs="Times New Roman"/>
          <w:color w:val="000000"/>
        </w:rPr>
        <w:t>Apply early to both the University and to the School of Music!</w:t>
      </w:r>
    </w:p>
    <w:p w:rsidR="00F167FD" w:rsidRDefault="00F167FD" w:rsidP="00F167FD">
      <w:pPr>
        <w:pStyle w:val="font8"/>
        <w:numPr>
          <w:ilvl w:val="0"/>
          <w:numId w:val="5"/>
        </w:numPr>
        <w:rPr>
          <w:rFonts w:cs="Times New Roman"/>
        </w:rPr>
      </w:pPr>
      <w:r>
        <w:rPr>
          <w:rStyle w:val="color14"/>
          <w:rFonts w:cs="Times New Roman"/>
          <w:color w:val="000000"/>
        </w:rPr>
        <w:t>Plan to play material that you play very well for your audition. I would rather hear a clean performance of a simple piece than a sketchy performance of a difficult work. Do what you do well!</w:t>
      </w:r>
    </w:p>
    <w:p w:rsidR="00F167FD" w:rsidRDefault="00F167FD" w:rsidP="00F167FD">
      <w:pPr>
        <w:pStyle w:val="font8"/>
        <w:numPr>
          <w:ilvl w:val="0"/>
          <w:numId w:val="5"/>
        </w:numPr>
        <w:rPr>
          <w:rFonts w:cs="Times New Roman"/>
        </w:rPr>
      </w:pPr>
      <w:r>
        <w:rPr>
          <w:rStyle w:val="color14"/>
          <w:rFonts w:cs="Times New Roman"/>
          <w:color w:val="000000"/>
        </w:rPr>
        <w:t>Keep your grades up! UGA gets more academically selective every year! Strive to do well on your SAT or GRE.</w:t>
      </w:r>
    </w:p>
    <w:p w:rsidR="00F167FD" w:rsidRDefault="00F167FD" w:rsidP="00F167FD">
      <w:pPr>
        <w:pStyle w:val="font8"/>
        <w:numPr>
          <w:ilvl w:val="0"/>
          <w:numId w:val="5"/>
        </w:numPr>
        <w:rPr>
          <w:rFonts w:cs="Times New Roman"/>
        </w:rPr>
      </w:pPr>
      <w:r>
        <w:rPr>
          <w:rStyle w:val="color14"/>
          <w:rFonts w:cs="Times New Roman"/>
          <w:color w:val="000000"/>
        </w:rPr>
        <w:t>Come to your audition/interview ready to chat about your future plans and your degree objectives. Part of the selection process is based on your potential to meet your goals and your potential to be a good fit for the studio</w:t>
      </w:r>
    </w:p>
    <w:p w:rsidR="00F167FD" w:rsidRDefault="00F167FD" w:rsidP="00F167FD">
      <w:pPr>
        <w:pStyle w:val="font8"/>
        <w:rPr>
          <w:rFonts w:cs="Times New Roman"/>
        </w:rPr>
      </w:pPr>
    </w:p>
    <w:p w:rsidR="00F167FD" w:rsidRDefault="00F167FD" w:rsidP="00F167FD">
      <w:pPr>
        <w:pStyle w:val="font8"/>
        <w:rPr>
          <w:rFonts w:cs="Times New Roman"/>
        </w:rPr>
      </w:pPr>
    </w:p>
    <w:p w:rsidR="00F167FD" w:rsidRDefault="00F167FD"/>
    <w:sectPr w:rsidR="00F167FD" w:rsidSect="00A023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303"/>
    <w:multiLevelType w:val="hybridMultilevel"/>
    <w:tmpl w:val="FB3A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927"/>
    <w:multiLevelType w:val="hybridMultilevel"/>
    <w:tmpl w:val="2D3E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45162"/>
    <w:multiLevelType w:val="hybridMultilevel"/>
    <w:tmpl w:val="9F60CCBE"/>
    <w:lvl w:ilvl="0" w:tplc="53C65E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540F8"/>
    <w:multiLevelType w:val="hybridMultilevel"/>
    <w:tmpl w:val="4656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8A6ADB"/>
    <w:multiLevelType w:val="hybridMultilevel"/>
    <w:tmpl w:val="E5E29194"/>
    <w:lvl w:ilvl="0" w:tplc="28A4AA6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E6A46"/>
    <w:multiLevelType w:val="hybridMultilevel"/>
    <w:tmpl w:val="2A94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60"/>
    <w:rsid w:val="00070460"/>
    <w:rsid w:val="00A0234B"/>
    <w:rsid w:val="00DD37DE"/>
    <w:rsid w:val="00F1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205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70460"/>
    <w:pPr>
      <w:spacing w:before="100" w:beforeAutospacing="1" w:after="100" w:afterAutospacing="1"/>
    </w:pPr>
    <w:rPr>
      <w:rFonts w:ascii="Times" w:hAnsi="Times"/>
      <w:sz w:val="20"/>
      <w:szCs w:val="20"/>
    </w:rPr>
  </w:style>
  <w:style w:type="character" w:customStyle="1" w:styleId="color14">
    <w:name w:val="color_14"/>
    <w:basedOn w:val="DefaultParagraphFont"/>
    <w:rsid w:val="00070460"/>
  </w:style>
  <w:style w:type="character" w:customStyle="1" w:styleId="wixguard">
    <w:name w:val="wixguard"/>
    <w:basedOn w:val="DefaultParagraphFont"/>
    <w:rsid w:val="000704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70460"/>
    <w:pPr>
      <w:spacing w:before="100" w:beforeAutospacing="1" w:after="100" w:afterAutospacing="1"/>
    </w:pPr>
    <w:rPr>
      <w:rFonts w:ascii="Times" w:hAnsi="Times"/>
      <w:sz w:val="20"/>
      <w:szCs w:val="20"/>
    </w:rPr>
  </w:style>
  <w:style w:type="character" w:customStyle="1" w:styleId="color14">
    <w:name w:val="color_14"/>
    <w:basedOn w:val="DefaultParagraphFont"/>
    <w:rsid w:val="00070460"/>
  </w:style>
  <w:style w:type="character" w:customStyle="1" w:styleId="wixguard">
    <w:name w:val="wixguard"/>
    <w:basedOn w:val="DefaultParagraphFont"/>
    <w:rsid w:val="0007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4469">
      <w:bodyDiv w:val="1"/>
      <w:marLeft w:val="0"/>
      <w:marRight w:val="0"/>
      <w:marTop w:val="0"/>
      <w:marBottom w:val="0"/>
      <w:divBdr>
        <w:top w:val="none" w:sz="0" w:space="0" w:color="auto"/>
        <w:left w:val="none" w:sz="0" w:space="0" w:color="auto"/>
        <w:bottom w:val="none" w:sz="0" w:space="0" w:color="auto"/>
        <w:right w:val="none" w:sz="0" w:space="0" w:color="auto"/>
      </w:divBdr>
    </w:div>
    <w:div w:id="564989935">
      <w:bodyDiv w:val="1"/>
      <w:marLeft w:val="0"/>
      <w:marRight w:val="0"/>
      <w:marTop w:val="0"/>
      <w:marBottom w:val="0"/>
      <w:divBdr>
        <w:top w:val="none" w:sz="0" w:space="0" w:color="auto"/>
        <w:left w:val="none" w:sz="0" w:space="0" w:color="auto"/>
        <w:bottom w:val="none" w:sz="0" w:space="0" w:color="auto"/>
        <w:right w:val="none" w:sz="0" w:space="0" w:color="auto"/>
      </w:divBdr>
    </w:div>
    <w:div w:id="965087596">
      <w:bodyDiv w:val="1"/>
      <w:marLeft w:val="0"/>
      <w:marRight w:val="0"/>
      <w:marTop w:val="0"/>
      <w:marBottom w:val="0"/>
      <w:divBdr>
        <w:top w:val="none" w:sz="0" w:space="0" w:color="auto"/>
        <w:left w:val="none" w:sz="0" w:space="0" w:color="auto"/>
        <w:bottom w:val="none" w:sz="0" w:space="0" w:color="auto"/>
        <w:right w:val="none" w:sz="0" w:space="0" w:color="auto"/>
      </w:divBdr>
    </w:div>
    <w:div w:id="1042749737">
      <w:bodyDiv w:val="1"/>
      <w:marLeft w:val="0"/>
      <w:marRight w:val="0"/>
      <w:marTop w:val="0"/>
      <w:marBottom w:val="0"/>
      <w:divBdr>
        <w:top w:val="none" w:sz="0" w:space="0" w:color="auto"/>
        <w:left w:val="none" w:sz="0" w:space="0" w:color="auto"/>
        <w:bottom w:val="none" w:sz="0" w:space="0" w:color="auto"/>
        <w:right w:val="none" w:sz="0" w:space="0" w:color="auto"/>
      </w:divBdr>
    </w:div>
    <w:div w:id="1370643221">
      <w:bodyDiv w:val="1"/>
      <w:marLeft w:val="0"/>
      <w:marRight w:val="0"/>
      <w:marTop w:val="0"/>
      <w:marBottom w:val="0"/>
      <w:divBdr>
        <w:top w:val="none" w:sz="0" w:space="0" w:color="auto"/>
        <w:left w:val="none" w:sz="0" w:space="0" w:color="auto"/>
        <w:bottom w:val="none" w:sz="0" w:space="0" w:color="auto"/>
        <w:right w:val="none" w:sz="0" w:space="0" w:color="auto"/>
      </w:divBdr>
    </w:div>
    <w:div w:id="1817453200">
      <w:bodyDiv w:val="1"/>
      <w:marLeft w:val="0"/>
      <w:marRight w:val="0"/>
      <w:marTop w:val="0"/>
      <w:marBottom w:val="0"/>
      <w:divBdr>
        <w:top w:val="none" w:sz="0" w:space="0" w:color="auto"/>
        <w:left w:val="none" w:sz="0" w:space="0" w:color="auto"/>
        <w:bottom w:val="none" w:sz="0" w:space="0" w:color="auto"/>
        <w:right w:val="none" w:sz="0" w:space="0" w:color="auto"/>
      </w:divBdr>
    </w:div>
    <w:div w:id="1908227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634</Words>
  <Characters>3619</Characters>
  <Application>Microsoft Macintosh Word</Application>
  <DocSecurity>0</DocSecurity>
  <Lines>30</Lines>
  <Paragraphs>8</Paragraphs>
  <ScaleCrop>false</ScaleCrop>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dzerkel</dc:creator>
  <cp:keywords/>
  <dc:description/>
  <cp:lastModifiedBy>dzerkel</cp:lastModifiedBy>
  <cp:revision>1</cp:revision>
  <cp:lastPrinted>2018-03-13T15:31:00Z</cp:lastPrinted>
  <dcterms:created xsi:type="dcterms:W3CDTF">2018-03-13T14:56:00Z</dcterms:created>
  <dcterms:modified xsi:type="dcterms:W3CDTF">2018-03-13T15:31:00Z</dcterms:modified>
</cp:coreProperties>
</file>